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3F" w:rsidRPr="0099611A" w:rsidRDefault="00EA5E3F" w:rsidP="00EA5E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11A">
        <w:rPr>
          <w:rFonts w:ascii="Times New Roman" w:hAnsi="Times New Roman" w:cs="Times New Roman"/>
          <w:sz w:val="24"/>
          <w:szCs w:val="24"/>
        </w:rPr>
        <w:t>Приложение №</w:t>
      </w:r>
      <w:proofErr w:type="spellStart"/>
      <w:r w:rsidRPr="0099611A">
        <w:rPr>
          <w:rFonts w:ascii="Times New Roman" w:hAnsi="Times New Roman" w:cs="Times New Roman"/>
          <w:sz w:val="24"/>
          <w:szCs w:val="24"/>
        </w:rPr>
        <w:t>______к</w:t>
      </w:r>
      <w:proofErr w:type="spellEnd"/>
      <w:r w:rsidRPr="0099611A">
        <w:rPr>
          <w:rFonts w:ascii="Times New Roman" w:hAnsi="Times New Roman" w:cs="Times New Roman"/>
          <w:sz w:val="24"/>
          <w:szCs w:val="24"/>
        </w:rPr>
        <w:t xml:space="preserve"> разделу 2.2</w:t>
      </w:r>
    </w:p>
    <w:p w:rsidR="00EA5E3F" w:rsidRPr="0099611A" w:rsidRDefault="00EA5E3F" w:rsidP="00EA5E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11A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EA5E3F" w:rsidRPr="0099611A" w:rsidRDefault="00EA5E3F" w:rsidP="00EA5E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11A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EA5E3F" w:rsidRPr="0099611A" w:rsidRDefault="00EA5E3F" w:rsidP="00EA5E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11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611A">
        <w:rPr>
          <w:rFonts w:ascii="Times New Roman" w:hAnsi="Times New Roman" w:cs="Times New Roman"/>
          <w:sz w:val="24"/>
          <w:szCs w:val="24"/>
        </w:rPr>
        <w:t>ОУ «Октябрьская СШ»</w:t>
      </w:r>
    </w:p>
    <w:p w:rsidR="00EA5E3F" w:rsidRDefault="00EA5E3F" w:rsidP="00EA5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E3F" w:rsidRDefault="00EA5E3F" w:rsidP="00EA5E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E3F" w:rsidRDefault="00EA5E3F" w:rsidP="00EA5E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E3F" w:rsidRDefault="00EA5E3F" w:rsidP="00EA5E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E3F" w:rsidRDefault="00EA5E3F" w:rsidP="00EA5E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E3F" w:rsidRDefault="00EA5E3F" w:rsidP="00EA5E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E3F" w:rsidRPr="008362F4" w:rsidRDefault="00EA5E3F" w:rsidP="00EA5E3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5E3F" w:rsidRPr="008362F4" w:rsidRDefault="00EA5E3F" w:rsidP="00EA5E3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62F4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EA5E3F" w:rsidRPr="0099611A" w:rsidRDefault="00EA5E3F" w:rsidP="00EA5E3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E3F" w:rsidRPr="0099611A" w:rsidRDefault="00EA5E3F" w:rsidP="00EA5E3F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9611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ФИнансовая граммотность</w:t>
      </w:r>
    </w:p>
    <w:p w:rsidR="00EA5E3F" w:rsidRPr="0099611A" w:rsidRDefault="00EA5E3F" w:rsidP="00EA5E3F">
      <w:pPr>
        <w:spacing w:line="240" w:lineRule="auto"/>
        <w:ind w:right="-150" w:hanging="14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9611A">
        <w:rPr>
          <w:rFonts w:ascii="Times New Roman" w:hAnsi="Times New Roman" w:cs="Times New Roman"/>
          <w:b/>
          <w:bCs/>
          <w:caps/>
          <w:sz w:val="28"/>
          <w:szCs w:val="28"/>
        </w:rPr>
        <w:t>Уро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вень образования: основное общее </w:t>
      </w:r>
      <w:r w:rsidRPr="0099611A">
        <w:rPr>
          <w:rFonts w:ascii="Times New Roman" w:hAnsi="Times New Roman" w:cs="Times New Roman"/>
          <w:b/>
          <w:bCs/>
          <w:caps/>
          <w:sz w:val="28"/>
          <w:szCs w:val="28"/>
        </w:rPr>
        <w:t>образование</w:t>
      </w:r>
    </w:p>
    <w:p w:rsidR="00EA5E3F" w:rsidRDefault="00EA5E3F" w:rsidP="00EA5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E3F" w:rsidRDefault="00EA5E3F" w:rsidP="00EA5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B4D" w:rsidRDefault="00381B4D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Default="00EA5E3F" w:rsidP="00945AA3">
      <w:pPr>
        <w:spacing w:after="0"/>
        <w:jc w:val="center"/>
      </w:pPr>
    </w:p>
    <w:p w:rsidR="00EA5E3F" w:rsidRPr="00EA5E3F" w:rsidRDefault="00EA5E3F" w:rsidP="00945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</w:t>
      </w:r>
      <w:r w:rsidRPr="00EA5E3F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877C22" w:rsidRPr="00877C22" w:rsidRDefault="00877C22" w:rsidP="00877C22">
      <w:pPr>
        <w:spacing w:after="13"/>
        <w:ind w:left="1221" w:right="514" w:hanging="10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877C22">
        <w:rPr>
          <w:rFonts w:ascii="Liberation Serif" w:hAnsi="Liberation Serif"/>
          <w:b/>
          <w:sz w:val="24"/>
          <w:szCs w:val="24"/>
        </w:rPr>
        <w:lastRenderedPageBreak/>
        <w:t xml:space="preserve">Пояснительная записка </w:t>
      </w:r>
    </w:p>
    <w:p w:rsidR="00877C22" w:rsidRPr="00877C22" w:rsidRDefault="00877C22" w:rsidP="00877C22">
      <w:pPr>
        <w:spacing w:after="45" w:line="360" w:lineRule="auto"/>
        <w:rPr>
          <w:rFonts w:ascii="Liberation Serif" w:hAnsi="Liberation Serif" w:cs="Liberation Serif"/>
          <w:b/>
          <w:i/>
          <w:sz w:val="24"/>
          <w:szCs w:val="24"/>
        </w:rPr>
      </w:pPr>
    </w:p>
    <w:p w:rsidR="00381B4D" w:rsidRPr="00877C22" w:rsidRDefault="00381B4D" w:rsidP="00877C22">
      <w:pPr>
        <w:spacing w:after="45"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b/>
          <w:i/>
          <w:sz w:val="24"/>
          <w:szCs w:val="24"/>
        </w:rPr>
        <w:t xml:space="preserve">Основные документы, используемые при составлении рабочей программы: </w:t>
      </w:r>
    </w:p>
    <w:p w:rsidR="00381B4D" w:rsidRPr="00877C22" w:rsidRDefault="00381B4D" w:rsidP="00877C22">
      <w:pPr>
        <w:numPr>
          <w:ilvl w:val="0"/>
          <w:numId w:val="21"/>
        </w:numPr>
        <w:spacing w:after="17" w:line="360" w:lineRule="auto"/>
        <w:ind w:right="7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Федеральный закон от 29.12.2012 № 273-ФЗ «Об образовании в 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Российской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81B4D" w:rsidRPr="00877C22" w:rsidRDefault="00381B4D" w:rsidP="00877C22">
      <w:pPr>
        <w:spacing w:line="360" w:lineRule="auto"/>
        <w:ind w:left="-15" w:right="7"/>
        <w:rPr>
          <w:rFonts w:ascii="Liberation Serif" w:hAnsi="Liberation Serif" w:cs="Liberation Serif"/>
          <w:sz w:val="24"/>
          <w:szCs w:val="24"/>
          <w:lang w:val="en-US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Федерации»; </w:t>
      </w:r>
    </w:p>
    <w:p w:rsidR="00381B4D" w:rsidRPr="00877C22" w:rsidRDefault="00381B4D" w:rsidP="00877C22">
      <w:pPr>
        <w:numPr>
          <w:ilvl w:val="0"/>
          <w:numId w:val="21"/>
        </w:numPr>
        <w:spacing w:after="17" w:line="360" w:lineRule="auto"/>
        <w:ind w:right="7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Концепция Национальной 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программы повышения уровня финансовой гр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>мотности населения РФ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381B4D" w:rsidRPr="00877C22" w:rsidRDefault="00381B4D" w:rsidP="00877C22">
      <w:pPr>
        <w:numPr>
          <w:ilvl w:val="0"/>
          <w:numId w:val="21"/>
        </w:numPr>
        <w:spacing w:after="17" w:line="360" w:lineRule="auto"/>
        <w:ind w:right="7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Проект Минфина России «Содействие повышению уровня финансовой гр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мотности населения и развитию финансового образования в РФ». </w:t>
      </w:r>
    </w:p>
    <w:p w:rsidR="00381B4D" w:rsidRPr="00877C22" w:rsidRDefault="00381B4D" w:rsidP="00877C22">
      <w:pPr>
        <w:numPr>
          <w:ilvl w:val="0"/>
          <w:numId w:val="21"/>
        </w:numPr>
        <w:spacing w:after="17" w:line="360" w:lineRule="auto"/>
        <w:ind w:right="7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Федеральный государственный образовательный стандарт основного общ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го образования, утвержденный приказом 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России от 17.12.2010 № 1897 (с изменениями и дополнениями от 29.12.2014 №1644, от 31.12.2015 №1577); </w:t>
      </w:r>
    </w:p>
    <w:p w:rsidR="00381B4D" w:rsidRPr="00877C22" w:rsidRDefault="00381B4D" w:rsidP="00877C22">
      <w:pPr>
        <w:numPr>
          <w:ilvl w:val="0"/>
          <w:numId w:val="21"/>
        </w:numPr>
        <w:spacing w:after="17" w:line="360" w:lineRule="auto"/>
        <w:ind w:right="7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Федерального перечня учебных пособий, рекомендованных (допущенных) к использованию в образовательном процессе в образовательных учреждениях, реализу</w:t>
      </w:r>
      <w:r w:rsidRPr="00877C22">
        <w:rPr>
          <w:rFonts w:ascii="Liberation Serif" w:hAnsi="Liberation Serif" w:cs="Liberation Serif"/>
          <w:sz w:val="24"/>
          <w:szCs w:val="24"/>
        </w:rPr>
        <w:t>ю</w:t>
      </w:r>
      <w:r w:rsidRPr="00877C22">
        <w:rPr>
          <w:rFonts w:ascii="Liberation Serif" w:hAnsi="Liberation Serif" w:cs="Liberation Serif"/>
          <w:sz w:val="24"/>
          <w:szCs w:val="24"/>
        </w:rPr>
        <w:t>щих образовательные программы общего образования и имеющих государственную а</w:t>
      </w:r>
      <w:r w:rsidRPr="00877C22">
        <w:rPr>
          <w:rFonts w:ascii="Liberation Serif" w:hAnsi="Liberation Serif" w:cs="Liberation Serif"/>
          <w:sz w:val="24"/>
          <w:szCs w:val="24"/>
        </w:rPr>
        <w:t>к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кредитацию, на текущий учебный год. </w:t>
      </w:r>
    </w:p>
    <w:p w:rsidR="00381B4D" w:rsidRPr="00877C22" w:rsidRDefault="00381B4D" w:rsidP="00877C22">
      <w:pPr>
        <w:spacing w:after="17" w:line="360" w:lineRule="auto"/>
        <w:ind w:left="700" w:right="7"/>
        <w:jc w:val="both"/>
        <w:rPr>
          <w:rFonts w:ascii="Liberation Serif" w:hAnsi="Liberation Serif" w:cs="Liberation Serif"/>
          <w:sz w:val="24"/>
          <w:szCs w:val="24"/>
        </w:rPr>
      </w:pPr>
    </w:p>
    <w:p w:rsidR="00381B4D" w:rsidRPr="00877C22" w:rsidRDefault="00381B4D" w:rsidP="00877C22">
      <w:pPr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77C22">
        <w:rPr>
          <w:rFonts w:ascii="Liberation Serif" w:hAnsi="Liberation Serif" w:cs="Liberation Serif"/>
          <w:b/>
          <w:bCs/>
          <w:sz w:val="24"/>
          <w:szCs w:val="24"/>
        </w:rPr>
        <w:t>Общая характеристика курса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Курс «Финансовая грамотность. Цифровой мир. 10—11 классы» (серии «Профильная школа» и «Внеурочная деятельность») направлен на формирование универсальных уче</w:t>
      </w:r>
      <w:r w:rsidRPr="00877C22">
        <w:rPr>
          <w:rFonts w:ascii="Liberation Serif" w:hAnsi="Liberation Serif" w:cs="Liberation Serif"/>
          <w:sz w:val="24"/>
          <w:szCs w:val="24"/>
        </w:rPr>
        <w:t>б</w:t>
      </w:r>
      <w:r w:rsidRPr="00877C22">
        <w:rPr>
          <w:rFonts w:ascii="Liberation Serif" w:hAnsi="Liberation Serif" w:cs="Liberation Serif"/>
          <w:sz w:val="24"/>
          <w:szCs w:val="24"/>
        </w:rPr>
        <w:t>ных действий, обеспечивающих развитие познавательных и коммуникативных качеств личности.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Одним из основных видов деятельности, способствующих развитию познавательного и</w:t>
      </w:r>
      <w:r w:rsidRPr="00877C22">
        <w:rPr>
          <w:rFonts w:ascii="Liberation Serif" w:hAnsi="Liberation Serif" w:cs="Liberation Serif"/>
          <w:sz w:val="24"/>
          <w:szCs w:val="24"/>
        </w:rPr>
        <w:t>н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тереса, является исследовательская деятельность. В курсе «Финансовая грамотность. Цифровой мир. 10—11 классы» она осуществляется по ключевым финансовым вопросам, актуальным в цифровом мире, на основе личного участия, обучающегося в определении проблемных финансовых ситуаций, 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изучении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 способов решения выявленных проблем, обсуждении и выборе варианта действий, проведении опросов в социуме, подведении итогов исследования и др.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Коммуникативная деятельность обучающихся строится на основе совместной (коман</w:t>
      </w:r>
      <w:r w:rsidRPr="00877C22">
        <w:rPr>
          <w:rFonts w:ascii="Liberation Serif" w:hAnsi="Liberation Serif" w:cs="Liberation Serif"/>
          <w:sz w:val="24"/>
          <w:szCs w:val="24"/>
        </w:rPr>
        <w:t>д</w:t>
      </w:r>
      <w:r w:rsidRPr="00877C22">
        <w:rPr>
          <w:rFonts w:ascii="Liberation Serif" w:hAnsi="Liberation Serif" w:cs="Liberation Serif"/>
          <w:sz w:val="24"/>
          <w:szCs w:val="24"/>
        </w:rPr>
        <w:t>ной) деятельности, включающей отстаивание собственной позиции в исследовании ко</w:t>
      </w:r>
      <w:r w:rsidRPr="00877C22">
        <w:rPr>
          <w:rFonts w:ascii="Liberation Serif" w:hAnsi="Liberation Serif" w:cs="Liberation Serif"/>
          <w:sz w:val="24"/>
          <w:szCs w:val="24"/>
        </w:rPr>
        <w:t>н</w:t>
      </w:r>
      <w:r w:rsidRPr="00877C22">
        <w:rPr>
          <w:rFonts w:ascii="Liberation Serif" w:hAnsi="Liberation Serif" w:cs="Liberation Serif"/>
          <w:sz w:val="24"/>
          <w:szCs w:val="24"/>
        </w:rPr>
        <w:t>кретной финансовой проблемы, умение формулировать мысли, аргументировать собс</w:t>
      </w:r>
      <w:r w:rsidRPr="00877C22">
        <w:rPr>
          <w:rFonts w:ascii="Liberation Serif" w:hAnsi="Liberation Serif" w:cs="Liberation Serif"/>
          <w:sz w:val="24"/>
          <w:szCs w:val="24"/>
        </w:rPr>
        <w:t>т</w:t>
      </w:r>
      <w:r w:rsidRPr="00877C22">
        <w:rPr>
          <w:rFonts w:ascii="Liberation Serif" w:hAnsi="Liberation Serif" w:cs="Liberation Serif"/>
          <w:sz w:val="24"/>
          <w:szCs w:val="24"/>
        </w:rPr>
        <w:t>венную точку зрения, выполнение персональной задачи, поставленной перед каждым чл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lastRenderedPageBreak/>
        <w:t>ном команды, участие в дискуссии, сбор, структурирование и представление информации в устной и письменной форме, оформление результатов командного исследования и т. д.</w:t>
      </w:r>
      <w:proofErr w:type="gramEnd"/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Курс «Финансовая грамотность. Цифровой мир. 10—11 классы» базируется на примен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>нии знаний и умений, приобретённых в процессе изучения информатики и ИКТ. Обуча</w:t>
      </w:r>
      <w:r w:rsidRPr="00877C22">
        <w:rPr>
          <w:rFonts w:ascii="Liberation Serif" w:hAnsi="Liberation Serif" w:cs="Liberation Serif"/>
          <w:sz w:val="24"/>
          <w:szCs w:val="24"/>
        </w:rPr>
        <w:t>ю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щиеся используют эти знания и умения при решении практических финансовых вопросов, например, получении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онлайн-услуг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Пенсионного фонда, налоговых органов, коммерч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>ских банков, страховых организаций.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Структура курса включает в себя теоретические положения и практические задания, кот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рые позволят 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обучающемуся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 закрепить знания, полученные в ходе изучения конкретной темы курса. Последовательность глав выстроена таким образом, чтобы 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обучающийся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 по</w:t>
      </w:r>
      <w:r w:rsidRPr="00877C22">
        <w:rPr>
          <w:rFonts w:ascii="Liberation Serif" w:hAnsi="Liberation Serif" w:cs="Liberation Serif"/>
          <w:sz w:val="24"/>
          <w:szCs w:val="24"/>
        </w:rPr>
        <w:t>д</w:t>
      </w:r>
      <w:r w:rsidRPr="00877C22">
        <w:rPr>
          <w:rFonts w:ascii="Liberation Serif" w:hAnsi="Liberation Serif" w:cs="Liberation Serif"/>
          <w:sz w:val="24"/>
          <w:szCs w:val="24"/>
        </w:rPr>
        <w:t>готовился к решению не только текущих, но и перспективных финансовых задач в буд</w:t>
      </w:r>
      <w:r w:rsidRPr="00877C22">
        <w:rPr>
          <w:rFonts w:ascii="Liberation Serif" w:hAnsi="Liberation Serif" w:cs="Liberation Serif"/>
          <w:sz w:val="24"/>
          <w:szCs w:val="24"/>
        </w:rPr>
        <w:t>у</w:t>
      </w:r>
      <w:r w:rsidRPr="00877C22">
        <w:rPr>
          <w:rFonts w:ascii="Liberation Serif" w:hAnsi="Liberation Serif" w:cs="Liberation Serif"/>
          <w:sz w:val="24"/>
          <w:szCs w:val="24"/>
        </w:rPr>
        <w:t>щем.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В цифровом мире значимо формирование правового самосознания при использовании цифровых технологий с учётом возможных угроз, вызванных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цифровизацией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экономики. Курс по финансовой грамотности в 10—11 классах требует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деятельностного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подхода к обучению, в процессе которого у обучающихся формируется единство знаний, умений и практических навыков по финансовым вопросам и способам их решения. Усвоение зн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>ний происходит в ходе групповой и индивидуальной работы, которая организуется под руководством учителя самими обучающимися.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Изучение курса «Финансовая грамотность. Цифровой мир. 10—11 классы» (серия «Пр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фильная школа» и «Внеурочная деятельность») даёт возможность 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обучающимся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 овладеть навыками практической адаптации в динамично меняющемся цифровом мире, которые используются для решения финансовых проблем.</w:t>
      </w:r>
    </w:p>
    <w:p w:rsidR="00381B4D" w:rsidRPr="00877C22" w:rsidRDefault="00381B4D" w:rsidP="00877C22">
      <w:pPr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77C22">
        <w:rPr>
          <w:rFonts w:ascii="Liberation Serif" w:hAnsi="Liberation Serif" w:cs="Liberation Serif"/>
          <w:b/>
          <w:bCs/>
          <w:sz w:val="24"/>
          <w:szCs w:val="24"/>
        </w:rPr>
        <w:t>Цель и задачи обучения</w:t>
      </w:r>
    </w:p>
    <w:p w:rsidR="00381B4D" w:rsidRPr="00544459" w:rsidRDefault="00381B4D" w:rsidP="00544459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Цели обучения:                                                                                                                                                                      </w:t>
      </w:r>
      <w:r w:rsidRPr="00877C22">
        <w:rPr>
          <w:rFonts w:ascii="Liberation Serif" w:hAnsi="Liberation Serif" w:cs="Liberation Serif"/>
          <w:sz w:val="24"/>
          <w:szCs w:val="24"/>
        </w:rPr>
        <w:t>• приобретение опыта решения финансовых вопросов учащимися 10—11классов на осн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ве практико-ориентированного подхода с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применениемцифровых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технологий;• формир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вание финансовой грамотности у учащихся 10—11 классов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дляпринятия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обоснованных решений на основе альтернатив в цифровом мире.</w:t>
      </w: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                                                                                                     Для достижения поставленной цели предлагается решение следующих задач:                                                          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• раскрыть эволюцию и роль денег в цифровой экономике;• познакомиться с практикой использования цифровых денег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ивозможностями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разрешения проблемных ситуаций;• о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воить механизм моделирования и управления личными финансами;• изучить и применить </w:t>
      </w:r>
      <w:r w:rsidRPr="00877C22">
        <w:rPr>
          <w:rFonts w:ascii="Liberation Serif" w:hAnsi="Liberation Serif" w:cs="Liberation Serif"/>
          <w:sz w:val="24"/>
          <w:szCs w:val="24"/>
        </w:rPr>
        <w:lastRenderedPageBreak/>
        <w:t xml:space="preserve">инструменты сбережения и инвестирования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вцифровом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мире;• познакомиться с процесс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ми кредитования и заимствования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всовременной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экономике;• рассмотреть возможности применения цифровых технологий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впроцессе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финансового планирования;• определить возможности формирования современной личности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какусловия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поиска себя в цифровом мире;• разработать проект собственного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стартапа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 исследовать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финансовыевозможности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для его реализации.</w:t>
      </w:r>
    </w:p>
    <w:p w:rsidR="00381B4D" w:rsidRPr="00877C22" w:rsidRDefault="00381B4D" w:rsidP="00877C22">
      <w:pPr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77C22">
        <w:rPr>
          <w:rFonts w:ascii="Liberation Serif" w:hAnsi="Liberation Serif" w:cs="Liberation Serif"/>
          <w:b/>
          <w:bCs/>
          <w:sz w:val="24"/>
          <w:szCs w:val="24"/>
        </w:rPr>
        <w:t>Планируемые образовательные результаты освоения курса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Планируемые результаты освоения курса финансовой грамотности в 10—11 классах до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тигаются на основе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деятельностного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подхода, реализуемого в рамках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общеинтеллектуал</w:t>
      </w:r>
      <w:r w:rsidRPr="00877C22">
        <w:rPr>
          <w:rFonts w:ascii="Liberation Serif" w:hAnsi="Liberation Serif" w:cs="Liberation Serif"/>
          <w:sz w:val="24"/>
          <w:szCs w:val="24"/>
        </w:rPr>
        <w:t>ь</w:t>
      </w:r>
      <w:r w:rsidRPr="00877C22">
        <w:rPr>
          <w:rFonts w:ascii="Liberation Serif" w:hAnsi="Liberation Serif" w:cs="Liberation Serif"/>
          <w:sz w:val="24"/>
          <w:szCs w:val="24"/>
        </w:rPr>
        <w:t>ного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направления путём использования словесно-логических, научно-исследовательских и игровых форм организации деятельности, изучения содержания учебного материала, м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>тодического сопровождения, иллюстраций.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877C22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Предметные </w:t>
      </w:r>
      <w:proofErr w:type="spellStart"/>
      <w:r w:rsidRPr="00877C22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результаты</w:t>
      </w:r>
      <w:r w:rsidRPr="00877C22">
        <w:rPr>
          <w:rFonts w:ascii="Liberation Serif" w:hAnsi="Liberation Serif" w:cs="Liberation Serif"/>
          <w:sz w:val="24"/>
          <w:szCs w:val="24"/>
        </w:rPr>
        <w:t>заключаются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вготовности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обучающихся участвовать в реал</w:t>
      </w:r>
      <w:r w:rsidRPr="00877C22">
        <w:rPr>
          <w:rFonts w:ascii="Liberation Serif" w:hAnsi="Liberation Serif" w:cs="Liberation Serif"/>
          <w:sz w:val="24"/>
          <w:szCs w:val="24"/>
        </w:rPr>
        <w:t>ь</w:t>
      </w:r>
      <w:r w:rsidRPr="00877C22">
        <w:rPr>
          <w:rFonts w:ascii="Liberation Serif" w:hAnsi="Liberation Serif" w:cs="Liberation Serif"/>
          <w:sz w:val="24"/>
          <w:szCs w:val="24"/>
        </w:rPr>
        <w:t>ных финансовых ситуациях, возникающих в условиях цифрового мира, за счёт:                                                                   • понимания и грамотного применения финансовых терминов;                                                                                          • сравнительного анализа и оценки вариантов взаимодействия личности с государством, кредитными и страховыми организациями, Пенсионным фондом, налоговыми органами, потенциальными инвесторами;                                                                                                                                                                      • изучения технологий предоставления финансовых услуг в цифровом мире и способов их применения;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• разработки бизнес-плана по созданию собственного бизнеса в форме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стартапа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 его з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>щита.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  <w:u w:val="single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  <w:u w:val="single"/>
        </w:rPr>
        <w:t xml:space="preserve">Ученик научится                                                                                                                                                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  <w:u w:val="single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Оценивать и прогнозировать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востребованность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профессиональных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компетенций;Видеть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различия разных типов денег, понимать сущность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происходящихпроцессов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изменения стоимости денег, определять безопасность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операций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.Ф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ормулировать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личные финансовые цели, понимать основные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риски;планировать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личные доходы 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расходы;Понимать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предн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значение финансовых услуг: кредитов 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депозитов,платёжных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карт, страховых программ и т.д.Представлять типичные ошибки при использование базовых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финансовыху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t>луг;Понимать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различия между финансовыми инструментами, представлять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ихвозможн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>сти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применения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;Р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азличать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банки 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микрофинансовые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организации;Оценивать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условия предоставления финансовых услуг, видеть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возможныепоследствия;Понимать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специализ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цию и роль финансовых посредников в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областибанковских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, страховых и инвестиционных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услуг;Разбираться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в структуре и принципах работы налоговой и пенсионной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си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lastRenderedPageBreak/>
        <w:t>тем;Отличать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возможные виды финансовых махинаций и знать способы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защитыот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них;Пользоваться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порталами, предоставляющими государственные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услуги;Защищать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пе</w:t>
      </w:r>
      <w:r w:rsidRPr="00877C22">
        <w:rPr>
          <w:rFonts w:ascii="Liberation Serif" w:hAnsi="Liberation Serif" w:cs="Liberation Serif"/>
          <w:sz w:val="24"/>
          <w:szCs w:val="24"/>
        </w:rPr>
        <w:t>р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сональную информацию различными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способами;Понимать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процесс реализации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стартапа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, оценивать необходимые ресурсы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ипредставлять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возможные риски;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  <w:u w:val="single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  <w:u w:val="single"/>
        </w:rPr>
        <w:t xml:space="preserve">Ученик получит возможность научиться                                                                                                     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  <w:u w:val="single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Разрабатывать личный план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развития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;П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ринимать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осознанные решения при совершении операций с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денежнымисредствами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, использовать в практике дистанционные средства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управленияфинансами;Оценивать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разные виды личного капитала, в том числе финансовые активы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ичеловеческий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капитал;Организовывать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процесс управления личными финансами с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помощьюцифровых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технологий;Расставлять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свои финансовые цели в соответствии с возможностями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иприоритетами;Оценивать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варианты инвестирования и выбирать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прие</w:t>
      </w:r>
      <w:r w:rsidRPr="00877C22">
        <w:rPr>
          <w:rFonts w:ascii="Liberation Serif" w:hAnsi="Liberation Serif" w:cs="Liberation Serif"/>
          <w:sz w:val="24"/>
          <w:szCs w:val="24"/>
        </w:rPr>
        <w:t>м</w:t>
      </w:r>
      <w:r w:rsidRPr="00877C22">
        <w:rPr>
          <w:rFonts w:ascii="Liberation Serif" w:hAnsi="Liberation Serif" w:cs="Liberation Serif"/>
          <w:sz w:val="24"/>
          <w:szCs w:val="24"/>
        </w:rPr>
        <w:t>лемый;Диагностировать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действия организации как финансовую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пирамиду;Представлять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образ идеального заёмщика для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банка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;В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заимодействовать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с государством путём создания личных кабинетов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насайтах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, предоставляющих государственные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услуги;Формулировать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идею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стартапа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, понимать возможности финансирования (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взависимости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от конкретных у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t>ловий);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877C22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Метапредметные</w:t>
      </w:r>
      <w:proofErr w:type="spellEnd"/>
      <w:r w:rsidRPr="00877C22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результаты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 состоят в формировании и практическом использовании аналитического подхода к работе с финансовой информацией.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Познавательные:                                                                                                                                                             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• освоение способов принятия финансовых решений в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изменяющихсяусловиях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;• организ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>ция сбора, обработки, анализа информации в цифровом мире;• овладение методами сра</w:t>
      </w:r>
      <w:r w:rsidRPr="00877C22">
        <w:rPr>
          <w:rFonts w:ascii="Liberation Serif" w:hAnsi="Liberation Serif" w:cs="Liberation Serif"/>
          <w:sz w:val="24"/>
          <w:szCs w:val="24"/>
        </w:rPr>
        <w:t>в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нения, обобщения,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классификации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,ф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ормулирования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выводов, исходя из конкретной ф</w:t>
      </w:r>
      <w:r w:rsidRPr="00877C22">
        <w:rPr>
          <w:rFonts w:ascii="Liberation Serif" w:hAnsi="Liberation Serif" w:cs="Liberation Serif"/>
          <w:sz w:val="24"/>
          <w:szCs w:val="24"/>
        </w:rPr>
        <w:t>и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нансовой ситуации;• установление причинно-следственных связей, логической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цепира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t>суждений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, доказательств при обосновании выбора варианта действий;• формулирование гипотезы и её обоснование по дискутируемой теме.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Регулятивные:                                                                                                                                                                            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• постановка цели действий в условиях решения конкретной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финансовойпроблемы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;• пр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гнозирование рисков использования цифровых денег, изменения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ихстоимости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, функций, видов;• оценка преимущества применения цифровых технологий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придостижении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фина</w:t>
      </w:r>
      <w:r w:rsidRPr="00877C22">
        <w:rPr>
          <w:rFonts w:ascii="Liberation Serif" w:hAnsi="Liberation Serif" w:cs="Liberation Serif"/>
          <w:sz w:val="24"/>
          <w:szCs w:val="24"/>
        </w:rPr>
        <w:t>н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совых целей;• контроль результатов использования, выбранного способа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достиженияф</w:t>
      </w:r>
      <w:r w:rsidRPr="00877C22">
        <w:rPr>
          <w:rFonts w:ascii="Liberation Serif" w:hAnsi="Liberation Serif" w:cs="Liberation Serif"/>
          <w:sz w:val="24"/>
          <w:szCs w:val="24"/>
        </w:rPr>
        <w:t>и</w:t>
      </w:r>
      <w:r w:rsidRPr="00877C22">
        <w:rPr>
          <w:rFonts w:ascii="Liberation Serif" w:hAnsi="Liberation Serif" w:cs="Liberation Serif"/>
          <w:sz w:val="24"/>
          <w:szCs w:val="24"/>
        </w:rPr>
        <w:t>нансовых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целей;• корректировка процесса достижения финансовой цели с учётом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вли</w:t>
      </w:r>
      <w:r w:rsidRPr="00877C22">
        <w:rPr>
          <w:rFonts w:ascii="Liberation Serif" w:hAnsi="Liberation Serif" w:cs="Liberation Serif"/>
          <w:sz w:val="24"/>
          <w:szCs w:val="24"/>
        </w:rPr>
        <w:t>я</w:t>
      </w:r>
      <w:r w:rsidRPr="00877C22">
        <w:rPr>
          <w:rFonts w:ascii="Liberation Serif" w:hAnsi="Liberation Serif" w:cs="Liberation Serif"/>
          <w:sz w:val="24"/>
          <w:szCs w:val="24"/>
        </w:rPr>
        <w:t>нияразличных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факторов;• оценка результатов реализации принятого финансового реш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>ния;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lastRenderedPageBreak/>
        <w:t xml:space="preserve">Коммуникативные:                                                                                                                                                             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 xml:space="preserve">• инициирование сотрудничества в поиске и сборе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финансовойинформации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;• планиров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ние, определение функций и способов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взаимодействияобучающихся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в игровой форме при обсуждении возможностей для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успешногорешения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финансовых вопросов;• идентифик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ция проблем развития финансового сектора в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цифровоммире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;• выявление сходства и ра</w:t>
      </w:r>
      <w:r w:rsidRPr="00877C22">
        <w:rPr>
          <w:rFonts w:ascii="Liberation Serif" w:hAnsi="Liberation Serif" w:cs="Liberation Serif"/>
          <w:sz w:val="24"/>
          <w:szCs w:val="24"/>
        </w:rPr>
        <w:t>з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личий, преимуществ и угроз в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конкретныхфинансовых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ситуац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• участие в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дебат-клубе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по финансовым вопросам, аргументация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своейточки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зрения, уважительное отношение к п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>зиции оппонентов;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• 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 xml:space="preserve">представление результатов анализа определённой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финансовойпро</w:t>
      </w:r>
      <w:r w:rsidRPr="00877C22">
        <w:rPr>
          <w:rFonts w:ascii="Liberation Serif" w:hAnsi="Liberation Serif" w:cs="Liberation Serif"/>
          <w:sz w:val="24"/>
          <w:szCs w:val="24"/>
        </w:rPr>
        <w:t>б</w:t>
      </w:r>
      <w:r w:rsidRPr="00877C22">
        <w:rPr>
          <w:rFonts w:ascii="Liberation Serif" w:hAnsi="Liberation Serif" w:cs="Liberation Serif"/>
          <w:sz w:val="24"/>
          <w:szCs w:val="24"/>
        </w:rPr>
        <w:t>лемы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в форме доклада, сообщения с использованием возможностей ИКТ.</w:t>
      </w:r>
      <w:proofErr w:type="gramEnd"/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К личностным результатам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 обучения относится формирование самостоятельности при принятии финансовых решений в цифровом мире, что реализуется посредством:                                                                      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• осознания себя как участника финансовых ситуаций, требующих принятия ответстве</w:t>
      </w:r>
      <w:r w:rsidRPr="00877C22">
        <w:rPr>
          <w:rFonts w:ascii="Liberation Serif" w:hAnsi="Liberation Serif" w:cs="Liberation Serif"/>
          <w:sz w:val="24"/>
          <w:szCs w:val="24"/>
        </w:rPr>
        <w:t>н</w:t>
      </w:r>
      <w:r w:rsidRPr="00877C22">
        <w:rPr>
          <w:rFonts w:ascii="Liberation Serif" w:hAnsi="Liberation Serif" w:cs="Liberation Serif"/>
          <w:sz w:val="24"/>
          <w:szCs w:val="24"/>
        </w:rPr>
        <w:t>ных решений;   • личной оценки действий субъектов финансовых отношений;                                                                                 • овладения навыками анализа финансовых отношений на основе их моделирования в в</w:t>
      </w:r>
      <w:r w:rsidRPr="00877C22">
        <w:rPr>
          <w:rFonts w:ascii="Liberation Serif" w:hAnsi="Liberation Serif" w:cs="Liberation Serif"/>
          <w:sz w:val="24"/>
          <w:szCs w:val="24"/>
        </w:rPr>
        <w:t>и</w:t>
      </w:r>
      <w:r w:rsidRPr="00877C22">
        <w:rPr>
          <w:rFonts w:ascii="Liberation Serif" w:hAnsi="Liberation Serif" w:cs="Liberation Serif"/>
          <w:sz w:val="24"/>
          <w:szCs w:val="24"/>
        </w:rPr>
        <w:t>де игровых ситуаций;                                                                                                                                                                               • готовности пользоваться своими правами в финансовой сфере;                                                                                  • готовности использовать возможности, существующие в цифровом мире, для принятия финансовых решений.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381B4D" w:rsidRPr="00877C22" w:rsidRDefault="00381B4D" w:rsidP="00877C22">
      <w:pPr>
        <w:pStyle w:val="af"/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77C22">
        <w:rPr>
          <w:rFonts w:ascii="Liberation Serif" w:hAnsi="Liberation Serif" w:cs="Liberation Serif"/>
          <w:b/>
          <w:sz w:val="24"/>
          <w:szCs w:val="24"/>
        </w:rPr>
        <w:t>Требования к уровню подготовки учащихся:</w:t>
      </w:r>
    </w:p>
    <w:p w:rsidR="00381B4D" w:rsidRPr="00877C22" w:rsidRDefault="00381B4D" w:rsidP="00877C22">
      <w:pPr>
        <w:pStyle w:val="af"/>
        <w:spacing w:line="36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877C22">
        <w:rPr>
          <w:rFonts w:ascii="Liberation Serif" w:hAnsi="Liberation Serif" w:cs="Liberation Serif"/>
          <w:sz w:val="24"/>
          <w:szCs w:val="24"/>
          <w:u w:val="single"/>
        </w:rPr>
        <w:t>знать:</w:t>
      </w:r>
    </w:p>
    <w:p w:rsidR="00381B4D" w:rsidRPr="00877C22" w:rsidRDefault="00381B4D" w:rsidP="00877C22">
      <w:pPr>
        <w:pStyle w:val="af"/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• основные понятия и инструменты взаимодействия с участниками финансовых отнош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>ний;</w:t>
      </w:r>
    </w:p>
    <w:p w:rsidR="00381B4D" w:rsidRPr="00877C22" w:rsidRDefault="00381B4D" w:rsidP="00877C22">
      <w:pPr>
        <w:pStyle w:val="af"/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• основные принципы принятия оптимальных финансовых решений в процессе своей жизнедеятельности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877C22">
        <w:rPr>
          <w:rFonts w:ascii="Liberation Serif" w:hAnsi="Liberation Serif" w:cs="Liberation Serif"/>
          <w:sz w:val="24"/>
          <w:szCs w:val="24"/>
          <w:u w:val="single"/>
        </w:rPr>
        <w:t>уметь: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Выбирать подходящий вид вложения денежных сре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дств в б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анке, сравнивать банковские вклады и кредиты, защищать свои права, проводить предварительные расчёты по плат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жам по кредиту с использованием формулы простых и сложных процентов, оценивать стоимость привлечения средств в различных финансовых организациях.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lastRenderedPageBreak/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>ходности по инвестициям, анализировать информацию для принятия решений на фонд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>вом рынке.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877C22">
        <w:rPr>
          <w:rFonts w:ascii="Liberation Serif" w:hAnsi="Liberation Serif" w:cs="Liberation Serif"/>
          <w:sz w:val="24"/>
          <w:szCs w:val="24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</w:t>
      </w:r>
      <w:r w:rsidRPr="00877C22">
        <w:rPr>
          <w:rFonts w:ascii="Liberation Serif" w:hAnsi="Liberation Serif" w:cs="Liberation Serif"/>
          <w:sz w:val="24"/>
          <w:szCs w:val="24"/>
        </w:rPr>
        <w:t>п</w:t>
      </w:r>
      <w:r w:rsidRPr="00877C22">
        <w:rPr>
          <w:rFonts w:ascii="Liberation Serif" w:hAnsi="Liberation Serif" w:cs="Liberation Serif"/>
          <w:sz w:val="24"/>
          <w:szCs w:val="24"/>
        </w:rPr>
        <w:t>лате.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>хования, уметь оперировать страховой терминологией, разбираться в критериях выбора страховой компании.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Определять потребность в капитале для развития бизнеса, составлять бизнес-план, ра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t>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Различать стратегии инвестирования, выбирать приемлемую для себя стратегию инвест</w:t>
      </w:r>
      <w:r w:rsidRPr="00877C22">
        <w:rPr>
          <w:rFonts w:ascii="Liberation Serif" w:hAnsi="Liberation Serif" w:cs="Liberation Serif"/>
          <w:sz w:val="24"/>
          <w:szCs w:val="24"/>
        </w:rPr>
        <w:t>и</w:t>
      </w:r>
      <w:r w:rsidRPr="00877C22">
        <w:rPr>
          <w:rFonts w:ascii="Liberation Serif" w:hAnsi="Liberation Serif" w:cs="Liberation Serif"/>
          <w:sz w:val="24"/>
          <w:szCs w:val="24"/>
        </w:rPr>
        <w:t>рования с позиции приемлемого уровня риска и доходности, рассчитать доходность инв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>стиций, диверсифицировать инвестиционный портфель с точки зрения минимизации ри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t>ков и приемлемости доходности, распознать финансовую пирамиду среди множества и</w:t>
      </w:r>
      <w:r w:rsidRPr="00877C22">
        <w:rPr>
          <w:rFonts w:ascii="Liberation Serif" w:hAnsi="Liberation Serif" w:cs="Liberation Serif"/>
          <w:sz w:val="24"/>
          <w:szCs w:val="24"/>
        </w:rPr>
        <w:t>н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вестиционных предложений, отличить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фишинговый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сайт от подлинного, защитить себя от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фарминга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фишинга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</w:t>
      </w:r>
      <w:r w:rsidRPr="00877C22">
        <w:rPr>
          <w:rFonts w:ascii="Liberation Serif" w:hAnsi="Liberation Serif" w:cs="Liberation Serif"/>
          <w:sz w:val="24"/>
          <w:szCs w:val="24"/>
        </w:rPr>
        <w:t>т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венный пенсионный фонд.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877C22">
        <w:rPr>
          <w:rFonts w:ascii="Liberation Serif" w:hAnsi="Liberation Serif" w:cs="Liberation Serif"/>
          <w:b/>
          <w:sz w:val="24"/>
          <w:szCs w:val="24"/>
        </w:rPr>
        <w:t>Использовать приобретённые знания и умения в практической деятельности и  в п</w:t>
      </w:r>
      <w:r w:rsidRPr="00877C22">
        <w:rPr>
          <w:rFonts w:ascii="Liberation Serif" w:hAnsi="Liberation Serif" w:cs="Liberation Serif"/>
          <w:b/>
          <w:sz w:val="24"/>
          <w:szCs w:val="24"/>
        </w:rPr>
        <w:t>о</w:t>
      </w:r>
      <w:r w:rsidRPr="00877C22">
        <w:rPr>
          <w:rFonts w:ascii="Liberation Serif" w:hAnsi="Liberation Serif" w:cs="Liberation Serif"/>
          <w:b/>
          <w:sz w:val="24"/>
          <w:szCs w:val="24"/>
        </w:rPr>
        <w:t>вседневной жизни: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Выбирать оптимальный вид инвестирования средств с использованием банков, рассчит</w:t>
      </w:r>
      <w:r w:rsidRPr="00877C22">
        <w:rPr>
          <w:rFonts w:ascii="Liberation Serif" w:hAnsi="Liberation Serif" w:cs="Liberation Serif"/>
          <w:sz w:val="24"/>
          <w:szCs w:val="24"/>
        </w:rPr>
        <w:t>ы</w:t>
      </w:r>
      <w:r w:rsidRPr="00877C22">
        <w:rPr>
          <w:rFonts w:ascii="Liberation Serif" w:hAnsi="Liberation Serif" w:cs="Liberation Serif"/>
          <w:sz w:val="24"/>
          <w:szCs w:val="24"/>
        </w:rPr>
        <w:t>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дств в б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анке.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lastRenderedPageBreak/>
        <w:t xml:space="preserve">телей эффективности работы на фондовом рынке, определение и нейтрализация основных рисков, связанных с работой на фондовом рынке.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 xml:space="preserve">Организовывать свои отношения с налоговыми органами, своевременно реагировать на изменения в налоговом законодательстве.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</w:t>
      </w:r>
      <w:r w:rsidRPr="00877C22">
        <w:rPr>
          <w:rFonts w:ascii="Liberation Serif" w:hAnsi="Liberation Serif" w:cs="Liberation Serif"/>
          <w:sz w:val="24"/>
          <w:szCs w:val="24"/>
        </w:rPr>
        <w:t>ь</w:t>
      </w:r>
      <w:r w:rsidRPr="00877C22">
        <w:rPr>
          <w:rFonts w:ascii="Liberation Serif" w:hAnsi="Liberation Serif" w:cs="Liberation Serif"/>
          <w:sz w:val="24"/>
          <w:szCs w:val="24"/>
        </w:rPr>
        <w:t>ность и прозрачность условий страхования.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Знание ключевых этапов создания бизнеса, структуры бизнес-плана, финансовых расч</w:t>
      </w:r>
      <w:r w:rsidRPr="00877C22">
        <w:rPr>
          <w:rFonts w:ascii="Liberation Serif" w:hAnsi="Liberation Serif" w:cs="Liberation Serif"/>
          <w:sz w:val="24"/>
          <w:szCs w:val="24"/>
        </w:rPr>
        <w:t>ё</w:t>
      </w:r>
      <w:r w:rsidRPr="00877C22">
        <w:rPr>
          <w:rFonts w:ascii="Liberation Serif" w:hAnsi="Liberation Serif" w:cs="Liberation Serif"/>
          <w:sz w:val="24"/>
          <w:szCs w:val="24"/>
        </w:rPr>
        <w:t>тов, необходимых для ведения бизнеса, знание основ маркетинга и менеджмента, необх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димых для управления вновь созданным предприятием. 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>вень риска инвестиционного портфеля.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877C22">
        <w:rPr>
          <w:rFonts w:ascii="Liberation Serif" w:hAnsi="Liberation Serif" w:cs="Liberation Serif"/>
          <w:sz w:val="24"/>
          <w:szCs w:val="24"/>
        </w:rPr>
        <w:t>Управление собственными пенсионными накоплениями, выбор оптимального направл</w:t>
      </w:r>
      <w:r w:rsidRPr="00877C22">
        <w:rPr>
          <w:rFonts w:ascii="Liberation Serif" w:hAnsi="Liberation Serif" w:cs="Liberation Serif"/>
          <w:sz w:val="24"/>
          <w:szCs w:val="24"/>
        </w:rPr>
        <w:t>е</w:t>
      </w:r>
      <w:r w:rsidRPr="00877C22">
        <w:rPr>
          <w:rFonts w:ascii="Liberation Serif" w:hAnsi="Liberation Serif" w:cs="Liberation Serif"/>
          <w:sz w:val="24"/>
          <w:szCs w:val="24"/>
        </w:rPr>
        <w:t>ния инвестирования накопительной части своей будущей пенсии, выбор негосударстве</w:t>
      </w:r>
      <w:r w:rsidRPr="00877C22">
        <w:rPr>
          <w:rFonts w:ascii="Liberation Serif" w:hAnsi="Liberation Serif" w:cs="Liberation Serif"/>
          <w:sz w:val="24"/>
          <w:szCs w:val="24"/>
        </w:rPr>
        <w:t>н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ного пенсионного фонда с точки зрения надёжности и доходности. </w:t>
      </w:r>
    </w:p>
    <w:p w:rsidR="00381B4D" w:rsidRPr="00877C22" w:rsidRDefault="00381B4D" w:rsidP="00877C22">
      <w:pPr>
        <w:spacing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77C22">
        <w:rPr>
          <w:rFonts w:ascii="Liberation Serif" w:hAnsi="Liberation Serif" w:cs="Liberation Serif"/>
          <w:b/>
          <w:bCs/>
          <w:sz w:val="24"/>
          <w:szCs w:val="24"/>
        </w:rPr>
        <w:t>Основное содержание курса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Глава 1. Личность в мире будущего.                                                                                                                    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Скорость жизни в цифровом мире. Возможные сценарии жизни.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Человеческийкапитал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Инвестирование в себя. Роботизация. Искусственный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интеллект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.К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омпетенции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будущего. «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Hard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skills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» и «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Soft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skills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».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Глава 2. Деньги в цифровом мире.                                                                                                                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Деньги. Природа цифровых денег. Стоимость денег до времени. Инфляция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идефляция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Волатильность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Банковские карты. Мобильный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интернет-банк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.Э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лектронные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деньги и к</w:t>
      </w:r>
      <w:r w:rsidRPr="00877C22">
        <w:rPr>
          <w:rFonts w:ascii="Liberation Serif" w:hAnsi="Liberation Serif" w:cs="Liberation Serif"/>
          <w:sz w:val="24"/>
          <w:szCs w:val="24"/>
        </w:rPr>
        <w:t>о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шельки. Телефонное мошенничество.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Скимминг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.Ф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ишинг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Снифферинг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Глава 3. Моделирование личных финансов.                                                                                                     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Потребности и желания. Пирамида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Маслоу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Первичные 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вторичныепотребности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. Вли</w:t>
      </w:r>
      <w:r w:rsidRPr="00877C22">
        <w:rPr>
          <w:rFonts w:ascii="Liberation Serif" w:hAnsi="Liberation Serif" w:cs="Liberation Serif"/>
          <w:sz w:val="24"/>
          <w:szCs w:val="24"/>
        </w:rPr>
        <w:t>я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ние рекламы. Финансовая цель. Активы 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пассивы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.С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трахование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рисков. Осознанные ра</w:t>
      </w:r>
      <w:r w:rsidRPr="00877C22">
        <w:rPr>
          <w:rFonts w:ascii="Liberation Serif" w:hAnsi="Liberation Serif" w:cs="Liberation Serif"/>
          <w:sz w:val="24"/>
          <w:szCs w:val="24"/>
        </w:rPr>
        <w:t>с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ходы. Источники дохода.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Правиласоставления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финансового плана. Финансовая «подушка безопасности».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lastRenderedPageBreak/>
        <w:t xml:space="preserve">Глава 4. Инструменты сбережения и инвестирования.                                                                                                            </w:t>
      </w:r>
      <w:r w:rsidRPr="00877C22">
        <w:rPr>
          <w:rFonts w:ascii="Liberation Serif" w:hAnsi="Liberation Serif" w:cs="Liberation Serif"/>
          <w:sz w:val="24"/>
          <w:szCs w:val="24"/>
        </w:rPr>
        <w:t>Маховик сбережений. Активный и пассивный доход. Вклад в банке (депозит)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.П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 xml:space="preserve">ростые и сложные проценты. Накопительный счёт. Гарантии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государства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.С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истема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страхования вкладов. Инвестирование. Финансовые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активы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.О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блигации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Акции. Государственные и корпоративные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облигации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.П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роизводный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финансовый инструмент. Опционы.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Фьюче</w:t>
      </w:r>
      <w:r w:rsidRPr="00877C22">
        <w:rPr>
          <w:rFonts w:ascii="Liberation Serif" w:hAnsi="Liberation Serif" w:cs="Liberation Serif"/>
          <w:sz w:val="24"/>
          <w:szCs w:val="24"/>
        </w:rPr>
        <w:t>р</w:t>
      </w:r>
      <w:r w:rsidRPr="00877C22">
        <w:rPr>
          <w:rFonts w:ascii="Liberation Serif" w:hAnsi="Liberation Serif" w:cs="Liberation Serif"/>
          <w:sz w:val="24"/>
          <w:szCs w:val="24"/>
        </w:rPr>
        <w:t>сы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.К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валифицированный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инвестор. Брокер. Индивидуальный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инвестиционныйсчёт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. Стр</w:t>
      </w:r>
      <w:r w:rsidRPr="00877C22">
        <w:rPr>
          <w:rFonts w:ascii="Liberation Serif" w:hAnsi="Liberation Serif" w:cs="Liberation Serif"/>
          <w:sz w:val="24"/>
          <w:szCs w:val="24"/>
        </w:rPr>
        <w:t>а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тегия инвестирования. Доходность. Рыночные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риски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.Д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иверсификация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инвестиционного портфеля. Принципы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финансовыхпирамид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в цифровом мире.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Глава 5. Инструменты кредитования и заимствования.                                                                       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Кредит. Кредитные карты. Карты рассрочки.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Автокредитование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Ипотека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.К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оммерческий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банк.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Микрофинансовые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организации. Идеальный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заёмщик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.К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редитная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история. Креди</w:t>
      </w:r>
      <w:r w:rsidRPr="00877C22">
        <w:rPr>
          <w:rFonts w:ascii="Liberation Serif" w:hAnsi="Liberation Serif" w:cs="Liberation Serif"/>
          <w:sz w:val="24"/>
          <w:szCs w:val="24"/>
        </w:rPr>
        <w:t>т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ный договор. Способы погашения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кредита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.Б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анкротство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физических лиц.</w:t>
      </w:r>
    </w:p>
    <w:p w:rsidR="00381B4D" w:rsidRPr="00877C22" w:rsidRDefault="00381B4D" w:rsidP="00877C22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Глава 6. Сотрудничество с государством.                                                                                                              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Коммуникация в цифровом мире. Идентификация. Паспорт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гражданина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.П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ерсональные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данные. Традиционная и биометрическая защита.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Единаясистема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идентификац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те</w:t>
      </w:r>
      <w:r w:rsidRPr="00877C22">
        <w:rPr>
          <w:rFonts w:ascii="Liberation Serif" w:hAnsi="Liberation Serif" w:cs="Liberation Serif"/>
          <w:sz w:val="24"/>
          <w:szCs w:val="24"/>
        </w:rPr>
        <w:t>н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тификации. Связь гражданина с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государством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.Н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алоговая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система. Налог на имущество. Кадастровая стоимость. Налог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надоходы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физических лиц. Транспортный налог. Социал</w:t>
      </w:r>
      <w:r w:rsidRPr="00877C22">
        <w:rPr>
          <w:rFonts w:ascii="Liberation Serif" w:hAnsi="Liberation Serif" w:cs="Liberation Serif"/>
          <w:sz w:val="24"/>
          <w:szCs w:val="24"/>
        </w:rPr>
        <w:t>ь</w:t>
      </w:r>
      <w:r w:rsidRPr="00877C22">
        <w:rPr>
          <w:rFonts w:ascii="Liberation Serif" w:hAnsi="Liberation Serif" w:cs="Liberation Serif"/>
          <w:sz w:val="24"/>
          <w:szCs w:val="24"/>
        </w:rPr>
        <w:t xml:space="preserve">ная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поддержка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.С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оциальные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услуги и льготы. Активный и пенсионный возраст.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Пенсио</w:t>
      </w:r>
      <w:r w:rsidRPr="00877C22">
        <w:rPr>
          <w:rFonts w:ascii="Liberation Serif" w:hAnsi="Liberation Serif" w:cs="Liberation Serif"/>
          <w:sz w:val="24"/>
          <w:szCs w:val="24"/>
        </w:rPr>
        <w:t>н</w:t>
      </w:r>
      <w:r w:rsidRPr="00877C22">
        <w:rPr>
          <w:rFonts w:ascii="Liberation Serif" w:hAnsi="Liberation Serif" w:cs="Liberation Serif"/>
          <w:sz w:val="24"/>
          <w:szCs w:val="24"/>
        </w:rPr>
        <w:t>наясистема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Страховая и накопительная части пенсии. Новая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пенсионнаяформула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>.</w:t>
      </w:r>
    </w:p>
    <w:p w:rsidR="00381B4D" w:rsidRPr="00544459" w:rsidRDefault="00381B4D" w:rsidP="00544459">
      <w:pPr>
        <w:spacing w:line="360" w:lineRule="auto"/>
        <w:rPr>
          <w:rFonts w:ascii="Liberation Serif" w:hAnsi="Liberation Serif" w:cs="Liberation Serif"/>
          <w:i/>
          <w:iCs/>
          <w:sz w:val="24"/>
          <w:szCs w:val="24"/>
        </w:rPr>
      </w:pPr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Глава 7. Создайте </w:t>
      </w:r>
      <w:proofErr w:type="gramStart"/>
      <w:r w:rsidRPr="00877C22">
        <w:rPr>
          <w:rFonts w:ascii="Liberation Serif" w:hAnsi="Liberation Serif" w:cs="Liberation Serif"/>
          <w:i/>
          <w:iCs/>
          <w:sz w:val="24"/>
          <w:szCs w:val="24"/>
        </w:rPr>
        <w:t>свой</w:t>
      </w:r>
      <w:proofErr w:type="gramEnd"/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proofErr w:type="spellStart"/>
      <w:r w:rsidRPr="00877C22">
        <w:rPr>
          <w:rFonts w:ascii="Liberation Serif" w:hAnsi="Liberation Serif" w:cs="Liberation Serif"/>
          <w:i/>
          <w:iCs/>
          <w:sz w:val="24"/>
          <w:szCs w:val="24"/>
        </w:rPr>
        <w:t>стартап</w:t>
      </w:r>
      <w:proofErr w:type="spellEnd"/>
      <w:r w:rsidRPr="00877C22">
        <w:rPr>
          <w:rFonts w:ascii="Liberation Serif" w:hAnsi="Liberation Serif" w:cs="Liberation Serif"/>
          <w:i/>
          <w:iCs/>
          <w:sz w:val="24"/>
          <w:szCs w:val="24"/>
        </w:rPr>
        <w:t xml:space="preserve">.                                                                                                                          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Стартап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Идеи для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стартапа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Команда для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стартапа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. Бизнес-план.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Бизнес-идея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.М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аркетинговая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стратегия. Финансовый план. Особенности реализации </w:t>
      </w:r>
      <w:proofErr w:type="spellStart"/>
      <w:r w:rsidRPr="00877C22">
        <w:rPr>
          <w:rFonts w:ascii="Liberation Serif" w:hAnsi="Liberation Serif" w:cs="Liberation Serif"/>
          <w:sz w:val="24"/>
          <w:szCs w:val="24"/>
        </w:rPr>
        <w:t>идей</w:t>
      </w:r>
      <w:proofErr w:type="gramStart"/>
      <w:r w:rsidRPr="00877C22">
        <w:rPr>
          <w:rFonts w:ascii="Liberation Serif" w:hAnsi="Liberation Serif" w:cs="Liberation Serif"/>
          <w:sz w:val="24"/>
          <w:szCs w:val="24"/>
        </w:rPr>
        <w:t>.П</w:t>
      </w:r>
      <w:proofErr w:type="gramEnd"/>
      <w:r w:rsidRPr="00877C22">
        <w:rPr>
          <w:rFonts w:ascii="Liberation Serif" w:hAnsi="Liberation Serif" w:cs="Liberation Serif"/>
          <w:sz w:val="24"/>
          <w:szCs w:val="24"/>
        </w:rPr>
        <w:t>ринятие</w:t>
      </w:r>
      <w:proofErr w:type="spellEnd"/>
      <w:r w:rsidRPr="00877C22">
        <w:rPr>
          <w:rFonts w:ascii="Liberation Serif" w:hAnsi="Liberation Serif" w:cs="Liberation Serif"/>
          <w:sz w:val="24"/>
          <w:szCs w:val="24"/>
        </w:rPr>
        <w:t xml:space="preserve"> решений в ситуации неопределённости. </w:t>
      </w:r>
    </w:p>
    <w:p w:rsidR="00381B4D" w:rsidRPr="00877C22" w:rsidRDefault="00381B4D" w:rsidP="00381B4D">
      <w:pPr>
        <w:spacing w:after="17" w:line="268" w:lineRule="auto"/>
        <w:ind w:left="700" w:right="7"/>
        <w:jc w:val="both"/>
        <w:rPr>
          <w:rFonts w:ascii="Liberation Serif" w:hAnsi="Liberation Serif" w:cs="Liberation Serif"/>
          <w:sz w:val="24"/>
          <w:szCs w:val="24"/>
        </w:rPr>
      </w:pPr>
    </w:p>
    <w:p w:rsidR="00381B4D" w:rsidRPr="00877C22" w:rsidRDefault="00381B4D" w:rsidP="00544459">
      <w:pPr>
        <w:ind w:right="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77C22">
        <w:rPr>
          <w:rFonts w:ascii="Liberation Serif" w:hAnsi="Liberation Serif" w:cs="Liberation Serif"/>
          <w:b/>
          <w:sz w:val="24"/>
          <w:szCs w:val="24"/>
        </w:rPr>
        <w:t>Тематическое планирование</w:t>
      </w:r>
    </w:p>
    <w:p w:rsidR="00381B4D" w:rsidRPr="00877C22" w:rsidRDefault="00381B4D" w:rsidP="00381B4D">
      <w:pPr>
        <w:ind w:right="7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87"/>
        <w:gridCol w:w="3039"/>
        <w:gridCol w:w="946"/>
        <w:gridCol w:w="1841"/>
        <w:gridCol w:w="3050"/>
      </w:tblGrid>
      <w:tr w:rsidR="00381B4D" w:rsidRPr="00877C22" w:rsidTr="00877C22">
        <w:trPr>
          <w:trHeight w:val="144"/>
        </w:trPr>
        <w:tc>
          <w:tcPr>
            <w:tcW w:w="6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/</w:t>
            </w:r>
            <w:proofErr w:type="spellStart"/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п</w:t>
            </w:r>
            <w:proofErr w:type="spellEnd"/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1B4D" w:rsidRPr="00877C22" w:rsidRDefault="00381B4D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Электронные (цифр</w:t>
            </w: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</w:t>
            </w: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вые) образовательные ресурсы </w:t>
            </w:r>
          </w:p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81B4D" w:rsidRPr="00877C22" w:rsidTr="00877C2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1B4D" w:rsidRPr="00877C22" w:rsidRDefault="00381B4D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33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1B4D" w:rsidRPr="00877C22" w:rsidRDefault="00381B4D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Всего </w:t>
            </w:r>
          </w:p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Контрольные работы </w:t>
            </w:r>
          </w:p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1B4D" w:rsidRPr="00877C22" w:rsidRDefault="00381B4D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</w:p>
        </w:tc>
      </w:tr>
      <w:tr w:rsidR="00381B4D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1B4D" w:rsidRPr="00877C22" w:rsidRDefault="00381B4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10 класс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381B4D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1B4D" w:rsidRPr="00877C22" w:rsidRDefault="00381B4D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Глава 1. Личность в мире будущего 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1B4D" w:rsidRPr="00877C22" w:rsidRDefault="00381B4D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7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1B4D" w:rsidRPr="00877C22" w:rsidRDefault="00381B4D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1B4D" w:rsidRPr="00877C22" w:rsidRDefault="00381B4D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8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2. Деньги в ци</w:t>
            </w: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</w:t>
            </w: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ровом мире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9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3. Моделирование личных финансов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0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4. Инструменты сбережения и инвест</w:t>
            </w: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</w:t>
            </w: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рования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1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Заключение 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2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3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4. Инструменты сбережения и инвест</w:t>
            </w: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</w:t>
            </w: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рования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4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5. Инструменты кредитования и заимс</w:t>
            </w: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</w:t>
            </w: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вования </w:t>
            </w:r>
            <w:proofErr w:type="gramStart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6ч)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5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rPr>
          <w:trHeight w:val="144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Глава 7. Создайте </w:t>
            </w:r>
            <w:proofErr w:type="gramStart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свой</w:t>
            </w:r>
            <w:proofErr w:type="gramEnd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стартап</w:t>
            </w:r>
            <w:proofErr w:type="spellEnd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7C22" w:rsidRPr="00877C22" w:rsidRDefault="00877C22" w:rsidP="00877C22">
            <w:pPr>
              <w:spacing w:after="0"/>
              <w:ind w:left="13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77C22" w:rsidRPr="00877C22" w:rsidRDefault="00877C22" w:rsidP="00877C22">
            <w:pPr>
              <w:spacing w:after="0"/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6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</w:tbl>
    <w:p w:rsidR="00877C22" w:rsidRPr="00877C22" w:rsidRDefault="00877C22" w:rsidP="006610CF">
      <w:pPr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57026" w:rsidRPr="00877C22" w:rsidRDefault="00877C22" w:rsidP="00877C22">
      <w:pPr>
        <w:spacing w:after="13"/>
        <w:ind w:right="35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77C22">
        <w:rPr>
          <w:rFonts w:ascii="Liberation Serif" w:hAnsi="Liberation Serif" w:cs="Liberation Serif"/>
          <w:b/>
          <w:sz w:val="24"/>
          <w:szCs w:val="24"/>
        </w:rPr>
        <w:t xml:space="preserve">Поурочно-тематическое планирование. 10 класс </w:t>
      </w:r>
    </w:p>
    <w:p w:rsidR="00877C22" w:rsidRPr="00877C22" w:rsidRDefault="00877C22" w:rsidP="00877C22">
      <w:pPr>
        <w:spacing w:after="13"/>
        <w:ind w:right="35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1001"/>
        <w:gridCol w:w="6"/>
        <w:gridCol w:w="4460"/>
        <w:gridCol w:w="1499"/>
        <w:gridCol w:w="2923"/>
      </w:tblGrid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55294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№ урока</w:t>
            </w:r>
          </w:p>
        </w:tc>
        <w:tc>
          <w:tcPr>
            <w:tcW w:w="4517" w:type="dxa"/>
          </w:tcPr>
          <w:p w:rsidR="00877C22" w:rsidRPr="00877C22" w:rsidRDefault="00877C22" w:rsidP="0055294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877C22" w:rsidRPr="00877C22" w:rsidRDefault="00877C22" w:rsidP="0055294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Электронные (цифр</w:t>
            </w: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</w:t>
            </w: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вые) образовательные ресурсы </w:t>
            </w:r>
          </w:p>
          <w:p w:rsidR="00877C22" w:rsidRPr="00877C22" w:rsidRDefault="00877C22" w:rsidP="0055294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77C22" w:rsidRPr="00877C22" w:rsidTr="00877C22">
        <w:tc>
          <w:tcPr>
            <w:tcW w:w="7026" w:type="dxa"/>
            <w:gridSpan w:val="4"/>
          </w:tcPr>
          <w:p w:rsidR="00877C22" w:rsidRPr="00877C22" w:rsidRDefault="00877C22" w:rsidP="00E3581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1. Личность в мире будущего (7 ч)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Планируйте жизнь на перспективу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7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Планируйте жизнь на перспективу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8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Планируйте жизнь на пе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спективу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19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Найдите себя в профессии будущего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0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04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523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Найдите себя в профессии будущего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1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Найдите себя в профессии будущего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2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Найдите себя в профессии будущего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3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7026" w:type="dxa"/>
            <w:gridSpan w:val="4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2. Деньги в цифровом мире (12 ч)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Будьте в </w:t>
            </w:r>
            <w:proofErr w:type="spellStart"/>
            <w:proofErr w:type="gramStart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тренде-эволюция</w:t>
            </w:r>
            <w:proofErr w:type="spellEnd"/>
            <w:proofErr w:type="gramEnd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 денег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4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Будьте в </w:t>
            </w:r>
            <w:proofErr w:type="spellStart"/>
            <w:proofErr w:type="gramStart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тренде-эволюция</w:t>
            </w:r>
            <w:proofErr w:type="spellEnd"/>
            <w:proofErr w:type="gramEnd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 денег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5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04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4523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Будьте в </w:t>
            </w:r>
            <w:proofErr w:type="spellStart"/>
            <w:proofErr w:type="gramStart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тренде-эволюция</w:t>
            </w:r>
            <w:proofErr w:type="spellEnd"/>
            <w:proofErr w:type="gramEnd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 денег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6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Будьте в тренд</w:t>
            </w:r>
            <w:proofErr w:type="gramStart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е-</w:t>
            </w:r>
            <w:proofErr w:type="gramEnd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 эволюция денег. Ба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ковские карты все в одной                  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7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Будьте в тренд</w:t>
            </w:r>
            <w:proofErr w:type="gramStart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е-</w:t>
            </w:r>
            <w:proofErr w:type="gramEnd"/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 эволюция денег. Ба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ковские карты все в одной                  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8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Управляй деньгами дистанционно. М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бильный и интернет-банк.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29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Управляй деньгами дистанционно. М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бильный и интернет-банк.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0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Управляй деньгами диста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ционно.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1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04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4523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Управляй деньгами дистанционно. Ри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ки и мошенники.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2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Управляй деньгами дистанционно. Ри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ки и мошенники.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3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Управляй деньгами дистанционно. Ри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ки и мошенники.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4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Управляй деньгами дистанционно. Ри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ки и мошенники.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5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C91F0D" w:rsidRPr="00877C22" w:rsidTr="00877C22">
        <w:tc>
          <w:tcPr>
            <w:tcW w:w="9889" w:type="dxa"/>
            <w:gridSpan w:val="5"/>
          </w:tcPr>
          <w:p w:rsidR="00C91F0D" w:rsidRPr="00877C22" w:rsidRDefault="00C91F0D" w:rsidP="00C91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3. Моделирование личных финансов (8 ч)</w:t>
            </w:r>
          </w:p>
          <w:p w:rsidR="00C91F0D" w:rsidRPr="00877C22" w:rsidRDefault="00C91F0D" w:rsidP="00C91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Определите финансовые цели.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6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Определите финансовые ц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ли.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7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Определите финансовые ц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ли.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8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Определите финансовые ц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ли.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39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04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4523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Управляйте доходами и расходами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0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Управляйте доходами и расходами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1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Практикум. Управляйте доходами и ра</w:t>
            </w: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с</w:t>
            </w: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ходами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2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3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Управляйте доходами и расходами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4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E57844" w:rsidRPr="00877C22" w:rsidTr="00877C22">
        <w:tc>
          <w:tcPr>
            <w:tcW w:w="9889" w:type="dxa"/>
            <w:gridSpan w:val="5"/>
          </w:tcPr>
          <w:p w:rsidR="00E57844" w:rsidRPr="00877C22" w:rsidRDefault="00E57844" w:rsidP="00C91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Глава 4. Инструменты сбережения и инвестирования </w:t>
            </w:r>
            <w:proofErr w:type="gramStart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 ч)</w:t>
            </w:r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Сберегайте надежно               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5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Сберегайте надежно               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6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Практикум. Сберегайте надежно               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7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517" w:type="dxa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Инвестируйте с умом           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8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7026" w:type="dxa"/>
            <w:gridSpan w:val="4"/>
          </w:tcPr>
          <w:p w:rsidR="00877C22" w:rsidRPr="00877C22" w:rsidRDefault="00877C22" w:rsidP="00C91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Заключение (2 ч)</w:t>
            </w:r>
          </w:p>
        </w:tc>
        <w:tc>
          <w:tcPr>
            <w:tcW w:w="286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77C22" w:rsidRPr="00877C22" w:rsidTr="00877C22">
        <w:tc>
          <w:tcPr>
            <w:tcW w:w="1010" w:type="dxa"/>
            <w:gridSpan w:val="2"/>
          </w:tcPr>
          <w:p w:rsidR="00877C22" w:rsidRPr="00877C22" w:rsidRDefault="00877C22" w:rsidP="00C91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33-34</w:t>
            </w:r>
          </w:p>
        </w:tc>
        <w:tc>
          <w:tcPr>
            <w:tcW w:w="4517" w:type="dxa"/>
          </w:tcPr>
          <w:p w:rsidR="00877C22" w:rsidRPr="00877C22" w:rsidRDefault="00877C22" w:rsidP="00E57844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499" w:type="dxa"/>
          </w:tcPr>
          <w:p w:rsidR="00877C22" w:rsidRPr="00877C22" w:rsidRDefault="00877C22" w:rsidP="00C91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77C22" w:rsidRPr="00877C22" w:rsidRDefault="00877C22" w:rsidP="00C91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E57844" w:rsidRPr="00877C22" w:rsidTr="00877C22">
        <w:tc>
          <w:tcPr>
            <w:tcW w:w="1010" w:type="dxa"/>
            <w:gridSpan w:val="2"/>
          </w:tcPr>
          <w:p w:rsidR="00E57844" w:rsidRPr="00877C22" w:rsidRDefault="00E57844" w:rsidP="00C91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17" w:type="dxa"/>
          </w:tcPr>
          <w:p w:rsidR="00E57844" w:rsidRPr="00877C22" w:rsidRDefault="00E57844" w:rsidP="00C91F0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4362" w:type="dxa"/>
            <w:gridSpan w:val="2"/>
          </w:tcPr>
          <w:p w:rsidR="00E57844" w:rsidRPr="00877C22" w:rsidRDefault="00E57844" w:rsidP="00C91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34 часа</w:t>
            </w:r>
          </w:p>
        </w:tc>
      </w:tr>
    </w:tbl>
    <w:p w:rsidR="00D06B29" w:rsidRPr="00877C22" w:rsidRDefault="00D06B29" w:rsidP="00D06B29">
      <w:pPr>
        <w:spacing w:before="240"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06B29" w:rsidRPr="00877C22" w:rsidRDefault="00D06B29" w:rsidP="00D003EB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77C22" w:rsidRPr="00877C22" w:rsidRDefault="00877C22" w:rsidP="00877C22">
      <w:pPr>
        <w:spacing w:after="13"/>
        <w:ind w:right="35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77C22">
        <w:rPr>
          <w:rFonts w:ascii="Liberation Serif" w:hAnsi="Liberation Serif" w:cs="Liberation Serif"/>
          <w:b/>
          <w:sz w:val="24"/>
          <w:szCs w:val="24"/>
        </w:rPr>
        <w:t xml:space="preserve">Поурочно-тематическое планирование. 11 класс </w:t>
      </w:r>
    </w:p>
    <w:p w:rsidR="00993ED3" w:rsidRPr="00877C22" w:rsidRDefault="00993ED3" w:rsidP="00993ED3">
      <w:pPr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1"/>
        <w:gridCol w:w="6"/>
        <w:gridCol w:w="4186"/>
        <w:gridCol w:w="6"/>
        <w:gridCol w:w="1499"/>
        <w:gridCol w:w="2923"/>
      </w:tblGrid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ind w:left="135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Электронные (цифр</w:t>
            </w: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</w:t>
            </w:r>
            <w:r w:rsidRPr="00877C22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вые) образовательные ресурсы </w:t>
            </w:r>
          </w:p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77C22" w:rsidRPr="00877C22" w:rsidTr="007A4FD2">
        <w:tc>
          <w:tcPr>
            <w:tcW w:w="9571" w:type="dxa"/>
            <w:gridSpan w:val="6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Глава 4. Инструменты сбережения и инвестирования </w:t>
            </w:r>
            <w:proofErr w:type="gramStart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 ч)</w:t>
            </w:r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Остерегайтесь финансовых пирамид.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49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Остерегайтесь финансовых пирамид.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0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Остерегайтесь финанс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вых пирамид.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1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Остерегайтесь финанс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вых пирамид.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2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197F5F">
        <w:tc>
          <w:tcPr>
            <w:tcW w:w="9571" w:type="dxa"/>
            <w:gridSpan w:val="6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Глава 5. Инструменты кредитования и заимствования </w:t>
            </w:r>
            <w:proofErr w:type="gramStart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6ч)</w:t>
            </w:r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Выбирайте цели кредитования разу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но.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3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Выбирайте цели кредитования разу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но.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4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1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Выбирайте цели кредит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вания разумно.</w:t>
            </w:r>
          </w:p>
        </w:tc>
        <w:tc>
          <w:tcPr>
            <w:tcW w:w="1505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5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Изучите условия кредита и займа.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6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Изучите условия кредита и займа.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7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1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Изучите условия кредита и займа.</w:t>
            </w:r>
          </w:p>
        </w:tc>
        <w:tc>
          <w:tcPr>
            <w:tcW w:w="1505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8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D93C2A" w:rsidRPr="00877C22" w:rsidTr="00984297">
        <w:tc>
          <w:tcPr>
            <w:tcW w:w="9571" w:type="dxa"/>
            <w:gridSpan w:val="6"/>
          </w:tcPr>
          <w:p w:rsidR="00D93C2A" w:rsidRPr="00877C22" w:rsidRDefault="00D93C2A" w:rsidP="00D93C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6. Сотрудничество с государством (4 ч)</w:t>
            </w:r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Взаимодействуйте с государством грамотно.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59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Взаимодействуйте с государством грамотно.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60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Взаимодействуйте с гос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 xml:space="preserve">дарством грамотно.           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61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877C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Взаимодействуйте с гос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дарством грамотно</w:t>
            </w:r>
          </w:p>
        </w:tc>
        <w:tc>
          <w:tcPr>
            <w:tcW w:w="1499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62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0C46B1">
        <w:tc>
          <w:tcPr>
            <w:tcW w:w="9571" w:type="dxa"/>
            <w:gridSpan w:val="6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Глава 7. Создайте </w:t>
            </w:r>
            <w:proofErr w:type="gramStart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свой</w:t>
            </w:r>
            <w:proofErr w:type="gramEnd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стартап</w:t>
            </w:r>
            <w:proofErr w:type="spellEnd"/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(2 ч)</w:t>
            </w:r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D93C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Учитесь принимать решения.</w:t>
            </w:r>
          </w:p>
        </w:tc>
        <w:tc>
          <w:tcPr>
            <w:tcW w:w="1499" w:type="dxa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63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B33BB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Практикум. Учитесь принимать р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шения.</w:t>
            </w:r>
          </w:p>
        </w:tc>
        <w:tc>
          <w:tcPr>
            <w:tcW w:w="1499" w:type="dxa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64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D2453" w:rsidRPr="00877C22" w:rsidTr="00890984">
        <w:tc>
          <w:tcPr>
            <w:tcW w:w="9571" w:type="dxa"/>
            <w:gridSpan w:val="6"/>
          </w:tcPr>
          <w:p w:rsidR="000D2453" w:rsidRPr="00877C22" w:rsidRDefault="000D2453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Заключение (1 ч)</w:t>
            </w:r>
          </w:p>
        </w:tc>
      </w:tr>
      <w:tr w:rsidR="00877C22" w:rsidRPr="00877C22" w:rsidTr="00877C22">
        <w:tc>
          <w:tcPr>
            <w:tcW w:w="957" w:type="dxa"/>
            <w:gridSpan w:val="2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192" w:type="dxa"/>
            <w:gridSpan w:val="2"/>
          </w:tcPr>
          <w:p w:rsidR="00877C22" w:rsidRPr="00877C22" w:rsidRDefault="00877C22" w:rsidP="00B33BB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Итоговый урок</w:t>
            </w:r>
          </w:p>
        </w:tc>
        <w:tc>
          <w:tcPr>
            <w:tcW w:w="1499" w:type="dxa"/>
          </w:tcPr>
          <w:p w:rsidR="00877C22" w:rsidRPr="00877C22" w:rsidRDefault="00877C22" w:rsidP="00B33B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877C22" w:rsidRPr="00877C22" w:rsidRDefault="00877C22" w:rsidP="00877C2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7C22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Библиотека ЦОК </w:t>
            </w:r>
            <w:hyperlink r:id="rId65" w:history="1">
              <w:r w:rsidRPr="00877C22">
                <w:rPr>
                  <w:rStyle w:val="a7"/>
                  <w:rFonts w:ascii="Liberation Serif" w:eastAsia="Calibri" w:hAnsi="Liberation Serif" w:cs="Liberation Serif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993ED3" w:rsidRPr="00877C22" w:rsidTr="00877C22">
        <w:tc>
          <w:tcPr>
            <w:tcW w:w="957" w:type="dxa"/>
            <w:gridSpan w:val="2"/>
          </w:tcPr>
          <w:p w:rsidR="00993ED3" w:rsidRPr="00877C22" w:rsidRDefault="00993ED3" w:rsidP="00B33B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92" w:type="dxa"/>
            <w:gridSpan w:val="2"/>
          </w:tcPr>
          <w:p w:rsidR="00993ED3" w:rsidRPr="00877C22" w:rsidRDefault="00993ED3" w:rsidP="00B33BBB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4422" w:type="dxa"/>
            <w:gridSpan w:val="2"/>
          </w:tcPr>
          <w:p w:rsidR="00993ED3" w:rsidRPr="00877C22" w:rsidRDefault="00D93C2A" w:rsidP="00B33BB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17</w:t>
            </w:r>
            <w:r w:rsidR="00993ED3"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час</w:t>
            </w:r>
            <w:r w:rsidRPr="00877C22">
              <w:rPr>
                <w:rFonts w:ascii="Liberation Serif" w:hAnsi="Liberation Serif" w:cs="Liberation Serif"/>
                <w:b/>
                <w:sz w:val="24"/>
                <w:szCs w:val="24"/>
              </w:rPr>
              <w:t>ов</w:t>
            </w:r>
          </w:p>
        </w:tc>
      </w:tr>
    </w:tbl>
    <w:p w:rsidR="00993ED3" w:rsidRPr="00877C22" w:rsidRDefault="00993ED3" w:rsidP="00993ED3">
      <w:pPr>
        <w:spacing w:before="240"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93ED3" w:rsidRPr="00877C22" w:rsidRDefault="00993ED3" w:rsidP="00993ED3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93ED3" w:rsidRPr="00877C22" w:rsidRDefault="00993ED3" w:rsidP="00993ED3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06B29" w:rsidRPr="00877C22" w:rsidRDefault="00D06B29" w:rsidP="00D003EB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D06B29" w:rsidRPr="00877C22" w:rsidSect="00126F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FA" w:rsidRDefault="00D501FA" w:rsidP="00BD34C2">
      <w:pPr>
        <w:spacing w:after="0" w:line="240" w:lineRule="auto"/>
      </w:pPr>
      <w:r>
        <w:separator/>
      </w:r>
    </w:p>
  </w:endnote>
  <w:endnote w:type="continuationSeparator" w:id="1">
    <w:p w:rsidR="00D501FA" w:rsidRDefault="00D501FA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FA" w:rsidRDefault="00D501FA" w:rsidP="00BD34C2">
      <w:pPr>
        <w:spacing w:after="0" w:line="240" w:lineRule="auto"/>
      </w:pPr>
      <w:r>
        <w:separator/>
      </w:r>
    </w:p>
  </w:footnote>
  <w:footnote w:type="continuationSeparator" w:id="1">
    <w:p w:rsidR="00D501FA" w:rsidRDefault="00D501FA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0F2"/>
    <w:multiLevelType w:val="hybridMultilevel"/>
    <w:tmpl w:val="318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362"/>
    <w:multiLevelType w:val="hybridMultilevel"/>
    <w:tmpl w:val="B890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2C69"/>
    <w:multiLevelType w:val="hybridMultilevel"/>
    <w:tmpl w:val="CB34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764F"/>
    <w:multiLevelType w:val="hybridMultilevel"/>
    <w:tmpl w:val="CF6CF9AC"/>
    <w:lvl w:ilvl="0" w:tplc="E432D6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518AB"/>
    <w:multiLevelType w:val="hybridMultilevel"/>
    <w:tmpl w:val="4174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77C8D"/>
    <w:multiLevelType w:val="hybridMultilevel"/>
    <w:tmpl w:val="E8DE226E"/>
    <w:lvl w:ilvl="0" w:tplc="2F3A4B4A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1253EC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E825C6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6203EE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DC0E16E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DC6D0E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14FEA8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6EA5A6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D4C0ECE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8086F77"/>
    <w:multiLevelType w:val="hybridMultilevel"/>
    <w:tmpl w:val="F8BC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1125E"/>
    <w:multiLevelType w:val="hybridMultilevel"/>
    <w:tmpl w:val="D5663B94"/>
    <w:lvl w:ilvl="0" w:tplc="1242B1C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5A471893"/>
    <w:multiLevelType w:val="hybridMultilevel"/>
    <w:tmpl w:val="AC0A7936"/>
    <w:lvl w:ilvl="0" w:tplc="52367B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F3C43"/>
    <w:multiLevelType w:val="hybridMultilevel"/>
    <w:tmpl w:val="66404018"/>
    <w:lvl w:ilvl="0" w:tplc="A9363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3"/>
  </w:num>
  <w:num w:numId="5">
    <w:abstractNumId w:val="11"/>
  </w:num>
  <w:num w:numId="6">
    <w:abstractNumId w:val="17"/>
  </w:num>
  <w:num w:numId="7">
    <w:abstractNumId w:val="8"/>
  </w:num>
  <w:num w:numId="8">
    <w:abstractNumId w:val="20"/>
  </w:num>
  <w:num w:numId="9">
    <w:abstractNumId w:val="5"/>
  </w:num>
  <w:num w:numId="10">
    <w:abstractNumId w:val="15"/>
  </w:num>
  <w:num w:numId="11">
    <w:abstractNumId w:val="18"/>
  </w:num>
  <w:num w:numId="12">
    <w:abstractNumId w:val="13"/>
  </w:num>
  <w:num w:numId="13">
    <w:abstractNumId w:val="4"/>
  </w:num>
  <w:num w:numId="14">
    <w:abstractNumId w:val="12"/>
  </w:num>
  <w:num w:numId="15">
    <w:abstractNumId w:val="7"/>
  </w:num>
  <w:num w:numId="16">
    <w:abstractNumId w:val="10"/>
  </w:num>
  <w:num w:numId="17">
    <w:abstractNumId w:val="1"/>
  </w:num>
  <w:num w:numId="18">
    <w:abstractNumId w:val="0"/>
  </w:num>
  <w:num w:numId="19">
    <w:abstractNumId w:val="2"/>
  </w:num>
  <w:num w:numId="20">
    <w:abstractNumId w:val="6"/>
  </w:num>
  <w:num w:numId="21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B90"/>
    <w:rsid w:val="00000F79"/>
    <w:rsid w:val="00007C01"/>
    <w:rsid w:val="000240FB"/>
    <w:rsid w:val="00026108"/>
    <w:rsid w:val="00026782"/>
    <w:rsid w:val="00045CD1"/>
    <w:rsid w:val="00062209"/>
    <w:rsid w:val="00064E77"/>
    <w:rsid w:val="0006526D"/>
    <w:rsid w:val="000863DE"/>
    <w:rsid w:val="00093407"/>
    <w:rsid w:val="00095D25"/>
    <w:rsid w:val="000A5C14"/>
    <w:rsid w:val="000A6D53"/>
    <w:rsid w:val="000B0AA3"/>
    <w:rsid w:val="000C4DA4"/>
    <w:rsid w:val="000D2453"/>
    <w:rsid w:val="000D4789"/>
    <w:rsid w:val="000E01AC"/>
    <w:rsid w:val="000E5E8A"/>
    <w:rsid w:val="000E7258"/>
    <w:rsid w:val="00105798"/>
    <w:rsid w:val="0010730D"/>
    <w:rsid w:val="00107D9A"/>
    <w:rsid w:val="001178CA"/>
    <w:rsid w:val="00126F59"/>
    <w:rsid w:val="00130D53"/>
    <w:rsid w:val="00131445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0AC3"/>
    <w:rsid w:val="001A0E4F"/>
    <w:rsid w:val="001A29F4"/>
    <w:rsid w:val="001A3E55"/>
    <w:rsid w:val="001A565B"/>
    <w:rsid w:val="001A6743"/>
    <w:rsid w:val="001B6AC3"/>
    <w:rsid w:val="001C105F"/>
    <w:rsid w:val="001C77F6"/>
    <w:rsid w:val="001E444E"/>
    <w:rsid w:val="001F61ED"/>
    <w:rsid w:val="00201E32"/>
    <w:rsid w:val="00217CBB"/>
    <w:rsid w:val="00231724"/>
    <w:rsid w:val="00232D8E"/>
    <w:rsid w:val="00237E68"/>
    <w:rsid w:val="00246B46"/>
    <w:rsid w:val="00255362"/>
    <w:rsid w:val="002630AA"/>
    <w:rsid w:val="0027160C"/>
    <w:rsid w:val="00274F90"/>
    <w:rsid w:val="00275CA2"/>
    <w:rsid w:val="002775C2"/>
    <w:rsid w:val="002777F5"/>
    <w:rsid w:val="002835E5"/>
    <w:rsid w:val="00290FEC"/>
    <w:rsid w:val="00292F73"/>
    <w:rsid w:val="00297BC4"/>
    <w:rsid w:val="002A1336"/>
    <w:rsid w:val="002A2819"/>
    <w:rsid w:val="002A53BB"/>
    <w:rsid w:val="002A73AA"/>
    <w:rsid w:val="002B113B"/>
    <w:rsid w:val="002B2D5C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81B4D"/>
    <w:rsid w:val="00396D66"/>
    <w:rsid w:val="003A12DB"/>
    <w:rsid w:val="003A246C"/>
    <w:rsid w:val="003A351E"/>
    <w:rsid w:val="003A5982"/>
    <w:rsid w:val="003C082A"/>
    <w:rsid w:val="003C3178"/>
    <w:rsid w:val="003C5C11"/>
    <w:rsid w:val="003D34BC"/>
    <w:rsid w:val="003D5C81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4695E"/>
    <w:rsid w:val="00450F21"/>
    <w:rsid w:val="0047788C"/>
    <w:rsid w:val="00496B92"/>
    <w:rsid w:val="004A5250"/>
    <w:rsid w:val="004B3F75"/>
    <w:rsid w:val="004C5728"/>
    <w:rsid w:val="004D0011"/>
    <w:rsid w:val="004D0E7C"/>
    <w:rsid w:val="004E4308"/>
    <w:rsid w:val="004F7283"/>
    <w:rsid w:val="004F7EE4"/>
    <w:rsid w:val="0050503A"/>
    <w:rsid w:val="00506C05"/>
    <w:rsid w:val="00523834"/>
    <w:rsid w:val="00526357"/>
    <w:rsid w:val="00535079"/>
    <w:rsid w:val="00536C4E"/>
    <w:rsid w:val="00541A04"/>
    <w:rsid w:val="00544459"/>
    <w:rsid w:val="00546DA3"/>
    <w:rsid w:val="005507B8"/>
    <w:rsid w:val="00560FAE"/>
    <w:rsid w:val="00564274"/>
    <w:rsid w:val="00565C10"/>
    <w:rsid w:val="00567C32"/>
    <w:rsid w:val="00567EBD"/>
    <w:rsid w:val="00567F0D"/>
    <w:rsid w:val="00576952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15822"/>
    <w:rsid w:val="0062058B"/>
    <w:rsid w:val="00634080"/>
    <w:rsid w:val="00640B87"/>
    <w:rsid w:val="0064453F"/>
    <w:rsid w:val="00647FB4"/>
    <w:rsid w:val="00650304"/>
    <w:rsid w:val="00656C50"/>
    <w:rsid w:val="00657972"/>
    <w:rsid w:val="006610CF"/>
    <w:rsid w:val="006666E8"/>
    <w:rsid w:val="00676728"/>
    <w:rsid w:val="00685E9A"/>
    <w:rsid w:val="00686361"/>
    <w:rsid w:val="00694E45"/>
    <w:rsid w:val="006A7049"/>
    <w:rsid w:val="006B453C"/>
    <w:rsid w:val="006B5857"/>
    <w:rsid w:val="006C0FE7"/>
    <w:rsid w:val="006C54E4"/>
    <w:rsid w:val="006D63B7"/>
    <w:rsid w:val="006D74C5"/>
    <w:rsid w:val="006E4C61"/>
    <w:rsid w:val="006E696D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0CEA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34D71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77C22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9001FA"/>
    <w:rsid w:val="00917503"/>
    <w:rsid w:val="009251C7"/>
    <w:rsid w:val="0093393D"/>
    <w:rsid w:val="00934F4A"/>
    <w:rsid w:val="00936B9D"/>
    <w:rsid w:val="00945AA3"/>
    <w:rsid w:val="00953585"/>
    <w:rsid w:val="009642C7"/>
    <w:rsid w:val="00974919"/>
    <w:rsid w:val="00980EB6"/>
    <w:rsid w:val="009829CE"/>
    <w:rsid w:val="009831BF"/>
    <w:rsid w:val="00984939"/>
    <w:rsid w:val="00990979"/>
    <w:rsid w:val="00993ED3"/>
    <w:rsid w:val="009A63B0"/>
    <w:rsid w:val="009A6E29"/>
    <w:rsid w:val="009B4679"/>
    <w:rsid w:val="009C6CA8"/>
    <w:rsid w:val="009E230A"/>
    <w:rsid w:val="009E412B"/>
    <w:rsid w:val="009E5518"/>
    <w:rsid w:val="009F13FD"/>
    <w:rsid w:val="009F1783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5F59"/>
    <w:rsid w:val="00A16CE7"/>
    <w:rsid w:val="00A20C07"/>
    <w:rsid w:val="00A22ABA"/>
    <w:rsid w:val="00A26047"/>
    <w:rsid w:val="00A30DC9"/>
    <w:rsid w:val="00A3279B"/>
    <w:rsid w:val="00A33CB1"/>
    <w:rsid w:val="00A33CE6"/>
    <w:rsid w:val="00A40B99"/>
    <w:rsid w:val="00A53F8E"/>
    <w:rsid w:val="00A557ED"/>
    <w:rsid w:val="00A66626"/>
    <w:rsid w:val="00A71E7B"/>
    <w:rsid w:val="00A7576E"/>
    <w:rsid w:val="00A75E7F"/>
    <w:rsid w:val="00A81155"/>
    <w:rsid w:val="00A860B0"/>
    <w:rsid w:val="00A9460D"/>
    <w:rsid w:val="00A94FFB"/>
    <w:rsid w:val="00AA065B"/>
    <w:rsid w:val="00AA11DA"/>
    <w:rsid w:val="00AA4499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2131"/>
    <w:rsid w:val="00B2517F"/>
    <w:rsid w:val="00B3051F"/>
    <w:rsid w:val="00B36E37"/>
    <w:rsid w:val="00B51BC1"/>
    <w:rsid w:val="00B5604A"/>
    <w:rsid w:val="00B611F2"/>
    <w:rsid w:val="00B71EB1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F0A2A"/>
    <w:rsid w:val="00BF6A58"/>
    <w:rsid w:val="00C114B5"/>
    <w:rsid w:val="00C1226C"/>
    <w:rsid w:val="00C1287E"/>
    <w:rsid w:val="00C13326"/>
    <w:rsid w:val="00C17FC4"/>
    <w:rsid w:val="00C210F7"/>
    <w:rsid w:val="00C21CD7"/>
    <w:rsid w:val="00C21F40"/>
    <w:rsid w:val="00C23AE0"/>
    <w:rsid w:val="00C2517D"/>
    <w:rsid w:val="00C27627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1F0D"/>
    <w:rsid w:val="00C92CA9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2F36"/>
    <w:rsid w:val="00CC5C15"/>
    <w:rsid w:val="00CE13F5"/>
    <w:rsid w:val="00CE1B84"/>
    <w:rsid w:val="00CE3055"/>
    <w:rsid w:val="00CE6B8C"/>
    <w:rsid w:val="00CE7CA9"/>
    <w:rsid w:val="00CF0E9A"/>
    <w:rsid w:val="00D003EB"/>
    <w:rsid w:val="00D03207"/>
    <w:rsid w:val="00D0386A"/>
    <w:rsid w:val="00D03A89"/>
    <w:rsid w:val="00D06808"/>
    <w:rsid w:val="00D06B29"/>
    <w:rsid w:val="00D256BC"/>
    <w:rsid w:val="00D319B3"/>
    <w:rsid w:val="00D369B8"/>
    <w:rsid w:val="00D4153B"/>
    <w:rsid w:val="00D45707"/>
    <w:rsid w:val="00D501FA"/>
    <w:rsid w:val="00D57026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3C2A"/>
    <w:rsid w:val="00D9504B"/>
    <w:rsid w:val="00DB3E82"/>
    <w:rsid w:val="00DB46FB"/>
    <w:rsid w:val="00DB7EE5"/>
    <w:rsid w:val="00DD05FD"/>
    <w:rsid w:val="00DD38E2"/>
    <w:rsid w:val="00DD6AEA"/>
    <w:rsid w:val="00E02E92"/>
    <w:rsid w:val="00E043D4"/>
    <w:rsid w:val="00E044A6"/>
    <w:rsid w:val="00E06655"/>
    <w:rsid w:val="00E35811"/>
    <w:rsid w:val="00E3626A"/>
    <w:rsid w:val="00E470BB"/>
    <w:rsid w:val="00E55B61"/>
    <w:rsid w:val="00E57844"/>
    <w:rsid w:val="00E65558"/>
    <w:rsid w:val="00E66EAF"/>
    <w:rsid w:val="00E73161"/>
    <w:rsid w:val="00E75488"/>
    <w:rsid w:val="00E774A5"/>
    <w:rsid w:val="00E81A90"/>
    <w:rsid w:val="00E93F88"/>
    <w:rsid w:val="00E96B74"/>
    <w:rsid w:val="00EA01AE"/>
    <w:rsid w:val="00EA5E3F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1F43"/>
    <w:rsid w:val="00F133D4"/>
    <w:rsid w:val="00F14CCB"/>
    <w:rsid w:val="00F156A9"/>
    <w:rsid w:val="00F1585F"/>
    <w:rsid w:val="00F15C9F"/>
    <w:rsid w:val="00F177B0"/>
    <w:rsid w:val="00F17F81"/>
    <w:rsid w:val="00F41B5A"/>
    <w:rsid w:val="00F44E36"/>
    <w:rsid w:val="00F546A4"/>
    <w:rsid w:val="00F65330"/>
    <w:rsid w:val="00F67058"/>
    <w:rsid w:val="00F733A9"/>
    <w:rsid w:val="00F73A4F"/>
    <w:rsid w:val="00F7460A"/>
    <w:rsid w:val="00F758F9"/>
    <w:rsid w:val="00F86B90"/>
    <w:rsid w:val="00F946B4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4E77"/>
  </w:style>
  <w:style w:type="paragraph" w:styleId="1">
    <w:name w:val="heading 1"/>
    <w:basedOn w:val="a0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237E6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201E32"/>
    <w:rPr>
      <w:color w:val="0000FF" w:themeColor="hyperlink"/>
      <w:u w:val="single"/>
    </w:rPr>
  </w:style>
  <w:style w:type="paragraph" w:styleId="a8">
    <w:name w:val="endnote text"/>
    <w:basedOn w:val="a0"/>
    <w:link w:val="a9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BD34C2"/>
    <w:rPr>
      <w:sz w:val="20"/>
      <w:szCs w:val="20"/>
    </w:rPr>
  </w:style>
  <w:style w:type="character" w:styleId="aa">
    <w:name w:val="endnote reference"/>
    <w:basedOn w:val="a1"/>
    <w:uiPriority w:val="99"/>
    <w:semiHidden/>
    <w:unhideWhenUsed/>
    <w:rsid w:val="00BD34C2"/>
    <w:rPr>
      <w:vertAlign w:val="superscript"/>
    </w:rPr>
  </w:style>
  <w:style w:type="paragraph" w:styleId="ab">
    <w:name w:val="footnote text"/>
    <w:basedOn w:val="a0"/>
    <w:link w:val="ac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BD34C2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1"/>
    <w:rsid w:val="00D91B7B"/>
  </w:style>
  <w:style w:type="character" w:customStyle="1" w:styleId="hl">
    <w:name w:val="hl"/>
    <w:basedOn w:val="a1"/>
    <w:rsid w:val="00D91B7B"/>
  </w:style>
  <w:style w:type="character" w:customStyle="1" w:styleId="a6">
    <w:name w:val="Абзац списка Знак"/>
    <w:link w:val="a5"/>
    <w:uiPriority w:val="34"/>
    <w:locked/>
    <w:rsid w:val="00CC2F36"/>
  </w:style>
  <w:style w:type="paragraph" w:customStyle="1" w:styleId="a">
    <w:name w:val="Перечень"/>
    <w:basedOn w:val="a0"/>
    <w:next w:val="a0"/>
    <w:link w:val="ae"/>
    <w:qFormat/>
    <w:rsid w:val="00F11F43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e">
    <w:name w:val="Перечень Знак"/>
    <w:link w:val="a"/>
    <w:rsid w:val="00F11F4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">
    <w:name w:val="No Spacing"/>
    <w:uiPriority w:val="1"/>
    <w:qFormat/>
    <w:rsid w:val="00D00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34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3e8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3e80" TargetMode="External"/><Relationship Id="rId58" Type="http://schemas.openxmlformats.org/officeDocument/2006/relationships/hyperlink" Target="https://m.edsoo.ru/7f413e80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3e80" TargetMode="External"/><Relationship Id="rId61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3e80" TargetMode="External"/><Relationship Id="rId60" Type="http://schemas.openxmlformats.org/officeDocument/2006/relationships/hyperlink" Target="https://m.edsoo.ru/7f413e80" TargetMode="External"/><Relationship Id="rId65" Type="http://schemas.openxmlformats.org/officeDocument/2006/relationships/hyperlink" Target="https://m.edsoo.ru/7f413e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3e8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3e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3e8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3e80" TargetMode="External"/><Relationship Id="rId54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8EAA-FF60-4D31-9E6B-52E0E55D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2023-09-12T10:36:00Z</cp:lastPrinted>
  <dcterms:created xsi:type="dcterms:W3CDTF">2023-09-21T07:11:00Z</dcterms:created>
  <dcterms:modified xsi:type="dcterms:W3CDTF">2023-09-21T07:11:00Z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